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37" w:rsidRPr="00076848" w:rsidRDefault="00076848" w:rsidP="00076848">
      <w:pPr>
        <w:jc w:val="center"/>
        <w:rPr>
          <w:rFonts w:ascii="Arial" w:hAnsi="Arial" w:cs="Arial"/>
          <w:b/>
          <w:sz w:val="24"/>
          <w:szCs w:val="24"/>
        </w:rPr>
      </w:pPr>
      <w:r w:rsidRPr="00076848">
        <w:rPr>
          <w:rFonts w:ascii="Arial" w:hAnsi="Arial" w:cs="Arial"/>
          <w:b/>
          <w:sz w:val="24"/>
          <w:szCs w:val="24"/>
        </w:rPr>
        <w:t>Academic C</w:t>
      </w:r>
      <w:r w:rsidR="004250FB" w:rsidRPr="00076848">
        <w:rPr>
          <w:rFonts w:ascii="Arial" w:hAnsi="Arial" w:cs="Arial"/>
          <w:b/>
          <w:sz w:val="24"/>
          <w:szCs w:val="24"/>
        </w:rPr>
        <w:t>alendar</w:t>
      </w:r>
      <w:r w:rsidRPr="00076848">
        <w:rPr>
          <w:rFonts w:ascii="Arial" w:hAnsi="Arial" w:cs="Arial"/>
          <w:b/>
          <w:sz w:val="24"/>
          <w:szCs w:val="24"/>
        </w:rPr>
        <w:t xml:space="preserve"> - </w:t>
      </w:r>
      <w:r w:rsidR="004250FB" w:rsidRPr="00076848">
        <w:rPr>
          <w:rFonts w:ascii="Arial" w:hAnsi="Arial" w:cs="Arial"/>
          <w:b/>
          <w:sz w:val="24"/>
          <w:szCs w:val="24"/>
        </w:rPr>
        <w:t>2017-18</w:t>
      </w:r>
      <w:r w:rsidRPr="00076848">
        <w:rPr>
          <w:rFonts w:ascii="Arial" w:hAnsi="Arial" w:cs="Arial"/>
          <w:b/>
          <w:sz w:val="24"/>
          <w:szCs w:val="24"/>
        </w:rPr>
        <w:t>: College of Fisheries</w:t>
      </w:r>
    </w:p>
    <w:tbl>
      <w:tblPr>
        <w:tblStyle w:val="TableGrid"/>
        <w:tblW w:w="10207" w:type="dxa"/>
        <w:tblInd w:w="-318" w:type="dxa"/>
        <w:tblLook w:val="04A0"/>
      </w:tblPr>
      <w:tblGrid>
        <w:gridCol w:w="3970"/>
        <w:gridCol w:w="6237"/>
      </w:tblGrid>
      <w:tr w:rsidR="004250FB" w:rsidTr="008E095A">
        <w:trPr>
          <w:trHeight w:val="510"/>
        </w:trPr>
        <w:tc>
          <w:tcPr>
            <w:tcW w:w="3970" w:type="dxa"/>
            <w:vAlign w:val="center"/>
          </w:tcPr>
          <w:p w:rsidR="004250FB" w:rsidRPr="004250FB" w:rsidRDefault="004250FB" w:rsidP="008E0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50F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vAlign w:val="center"/>
          </w:tcPr>
          <w:p w:rsidR="004250FB" w:rsidRPr="004250FB" w:rsidRDefault="004250FB" w:rsidP="008E0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50FB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</w:tr>
      <w:tr w:rsidR="004250FB" w:rsidTr="008E095A">
        <w:trPr>
          <w:trHeight w:val="483"/>
        </w:trPr>
        <w:tc>
          <w:tcPr>
            <w:tcW w:w="10207" w:type="dxa"/>
            <w:gridSpan w:val="2"/>
            <w:vAlign w:val="center"/>
          </w:tcPr>
          <w:p w:rsidR="004250FB" w:rsidRPr="004250FB" w:rsidRDefault="004250FB" w:rsidP="008E0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50FB">
              <w:rPr>
                <w:rFonts w:ascii="Arial" w:hAnsi="Arial" w:cs="Arial"/>
                <w:b/>
                <w:sz w:val="24"/>
                <w:szCs w:val="24"/>
              </w:rPr>
              <w:t>SEMESTER I</w:t>
            </w:r>
            <w:r w:rsidR="0007684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4250FB">
              <w:rPr>
                <w:rFonts w:ascii="Arial" w:hAnsi="Arial" w:cs="Arial"/>
                <w:b/>
                <w:sz w:val="24"/>
                <w:szCs w:val="24"/>
              </w:rPr>
              <w:t xml:space="preserve"> 2017-18</w:t>
            </w:r>
          </w:p>
        </w:tc>
      </w:tr>
      <w:tr w:rsidR="004250FB" w:rsidTr="00F42760">
        <w:trPr>
          <w:trHeight w:val="483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to 5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of UG and PG students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Commencement of classes of UG and PG students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Adding of Courses as per rules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to be notifi</w:t>
            </w:r>
            <w:r w:rsidR="0007684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 by State Govt.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 Union Election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 Term Examination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to 13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October,2017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Inter-Collegiate Tournament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date of dropping of courses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to 25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Deepawali Break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Class Work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Novermber,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 Examination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week of December,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Convocation (Proposed)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December, 2017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Inter-semester Break</w:t>
            </w:r>
          </w:p>
        </w:tc>
      </w:tr>
      <w:tr w:rsidR="00F42760" w:rsidTr="008E095A">
        <w:trPr>
          <w:trHeight w:val="510"/>
        </w:trPr>
        <w:tc>
          <w:tcPr>
            <w:tcW w:w="10207" w:type="dxa"/>
            <w:gridSpan w:val="2"/>
            <w:vAlign w:val="center"/>
          </w:tcPr>
          <w:p w:rsidR="00F42760" w:rsidRPr="00F42760" w:rsidRDefault="00076848" w:rsidP="008E0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Semester II: </w:t>
            </w:r>
            <w:r w:rsidR="00F42760" w:rsidRPr="00F42760">
              <w:rPr>
                <w:rFonts w:ascii="Arial" w:hAnsi="Arial" w:cs="Arial"/>
                <w:b/>
                <w:sz w:val="24"/>
                <w:szCs w:val="24"/>
              </w:rPr>
              <w:t>2017-18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6848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January, 2018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of UG and PG Students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January, 2018</w:t>
            </w:r>
          </w:p>
        </w:tc>
        <w:tc>
          <w:tcPr>
            <w:tcW w:w="6237" w:type="dxa"/>
          </w:tcPr>
          <w:p w:rsidR="004250FB" w:rsidRDefault="004250FB" w:rsidP="0084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Commencement of classes of UG and PG students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to 5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February, 2018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NSS Camp (7days camp)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February, 2018</w:t>
            </w:r>
          </w:p>
        </w:tc>
        <w:tc>
          <w:tcPr>
            <w:tcW w:w="6237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Adding of Courses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February, 2018</w:t>
            </w:r>
          </w:p>
        </w:tc>
        <w:tc>
          <w:tcPr>
            <w:tcW w:w="6237" w:type="dxa"/>
          </w:tcPr>
          <w:p w:rsidR="004250FB" w:rsidRDefault="004250FB" w:rsidP="0084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 Term Examination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April, 2018</w:t>
            </w:r>
          </w:p>
        </w:tc>
        <w:tc>
          <w:tcPr>
            <w:tcW w:w="6237" w:type="dxa"/>
          </w:tcPr>
          <w:p w:rsidR="004250FB" w:rsidRDefault="004250FB" w:rsidP="0084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date of dropping of courses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to 13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April, 2018</w:t>
            </w:r>
          </w:p>
        </w:tc>
        <w:tc>
          <w:tcPr>
            <w:tcW w:w="6237" w:type="dxa"/>
          </w:tcPr>
          <w:p w:rsidR="004250FB" w:rsidRDefault="004250FB" w:rsidP="0084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Youth Festival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May, 2018</w:t>
            </w:r>
          </w:p>
        </w:tc>
        <w:tc>
          <w:tcPr>
            <w:tcW w:w="6237" w:type="dxa"/>
          </w:tcPr>
          <w:p w:rsidR="004250FB" w:rsidRDefault="004250FB" w:rsidP="0084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Class Work</w:t>
            </w:r>
          </w:p>
        </w:tc>
      </w:tr>
      <w:tr w:rsidR="004250FB" w:rsidTr="00F42760">
        <w:trPr>
          <w:trHeight w:val="510"/>
        </w:trPr>
        <w:tc>
          <w:tcPr>
            <w:tcW w:w="3970" w:type="dxa"/>
          </w:tcPr>
          <w:p w:rsidR="004250FB" w:rsidRDefault="00425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250F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May, 2018</w:t>
            </w:r>
          </w:p>
        </w:tc>
        <w:tc>
          <w:tcPr>
            <w:tcW w:w="6237" w:type="dxa"/>
          </w:tcPr>
          <w:p w:rsidR="004250FB" w:rsidRDefault="004250FB" w:rsidP="0084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 Examination</w:t>
            </w:r>
          </w:p>
        </w:tc>
      </w:tr>
    </w:tbl>
    <w:p w:rsidR="004250FB" w:rsidRPr="004250FB" w:rsidRDefault="00425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:- Registration of new students shall be as notified by the respective admission agencies.</w:t>
      </w:r>
    </w:p>
    <w:sectPr w:rsidR="004250FB" w:rsidRPr="004250FB" w:rsidSect="00D64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50FB"/>
    <w:rsid w:val="00076848"/>
    <w:rsid w:val="004250FB"/>
    <w:rsid w:val="008E095A"/>
    <w:rsid w:val="00D64137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9337-1596-491D-BD7E-21E273E6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5</cp:revision>
  <dcterms:created xsi:type="dcterms:W3CDTF">2018-02-07T06:05:00Z</dcterms:created>
  <dcterms:modified xsi:type="dcterms:W3CDTF">2018-02-07T06:37:00Z</dcterms:modified>
</cp:coreProperties>
</file>